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5F9BE" w14:textId="77777777" w:rsidR="005F7BE7" w:rsidRPr="005F7BE7" w:rsidRDefault="005F7BE7" w:rsidP="005F7BE7">
      <w:r w:rsidRPr="005F7BE7">
        <w:t>Tiedote 29.7.2024  </w:t>
      </w:r>
      <w:r w:rsidRPr="005F7BE7">
        <w:br/>
        <w:t>Saa julkaista heti  </w:t>
      </w:r>
    </w:p>
    <w:p w14:paraId="48CB8CDC" w14:textId="3A5A04E6" w:rsidR="005F7BE7" w:rsidRPr="005F7BE7" w:rsidRDefault="005F7BE7" w:rsidP="005F7BE7">
      <w:pPr>
        <w:rPr>
          <w:sz w:val="32"/>
          <w:szCs w:val="32"/>
        </w:rPr>
      </w:pPr>
      <w:r w:rsidRPr="005F7BE7">
        <w:rPr>
          <w:b/>
          <w:bCs/>
          <w:sz w:val="32"/>
          <w:szCs w:val="32"/>
        </w:rPr>
        <w:t>Inkoon kalatalousalue suojelee Ingarskilan taimenta </w:t>
      </w:r>
      <w:r w:rsidRPr="005F7BE7">
        <w:rPr>
          <w:sz w:val="32"/>
          <w:szCs w:val="32"/>
        </w:rPr>
        <w:t> </w:t>
      </w:r>
    </w:p>
    <w:p w14:paraId="2B9FD0E4" w14:textId="1765375D" w:rsidR="005F7BE7" w:rsidRPr="005F7BE7" w:rsidRDefault="005F7BE7" w:rsidP="005F7BE7">
      <w:r w:rsidRPr="005F7BE7">
        <w:rPr>
          <w:b/>
          <w:bCs/>
        </w:rPr>
        <w:t xml:space="preserve">Inkoon kalatalousalueella on useita kalastusrajoituksia meritaimenen suojelemiseksi. Kaikki kalastus on kielletty ympäri vuoden koskissa ja virtaavissa paikoissa </w:t>
      </w:r>
      <w:proofErr w:type="spellStart"/>
      <w:r w:rsidRPr="005F7BE7">
        <w:rPr>
          <w:b/>
          <w:bCs/>
        </w:rPr>
        <w:t>Ingarskilajoen</w:t>
      </w:r>
      <w:proofErr w:type="spellEnd"/>
      <w:r w:rsidRPr="005F7BE7">
        <w:rPr>
          <w:b/>
          <w:bCs/>
        </w:rPr>
        <w:t xml:space="preserve"> vesistöissä, </w:t>
      </w:r>
      <w:proofErr w:type="spellStart"/>
      <w:r w:rsidRPr="005F7BE7">
        <w:rPr>
          <w:b/>
          <w:bCs/>
        </w:rPr>
        <w:t>Solbergån</w:t>
      </w:r>
      <w:proofErr w:type="spellEnd"/>
      <w:r w:rsidRPr="005F7BE7">
        <w:rPr>
          <w:b/>
          <w:bCs/>
        </w:rPr>
        <w:t xml:space="preserve"> mukaan lukien. Ajalla 1.8–31.12. verkkokalastus on kielletty koko </w:t>
      </w:r>
      <w:proofErr w:type="spellStart"/>
      <w:r w:rsidRPr="005F7BE7">
        <w:rPr>
          <w:b/>
          <w:bCs/>
        </w:rPr>
        <w:t>Ingarskilajoen</w:t>
      </w:r>
      <w:proofErr w:type="spellEnd"/>
      <w:r w:rsidRPr="005F7BE7">
        <w:rPr>
          <w:b/>
          <w:bCs/>
        </w:rPr>
        <w:t xml:space="preserve"> vesistössä, </w:t>
      </w:r>
      <w:proofErr w:type="spellStart"/>
      <w:r w:rsidRPr="005F7BE7">
        <w:rPr>
          <w:b/>
          <w:bCs/>
        </w:rPr>
        <w:t>Solbergån</w:t>
      </w:r>
      <w:proofErr w:type="spellEnd"/>
      <w:r w:rsidRPr="005F7BE7">
        <w:rPr>
          <w:b/>
          <w:bCs/>
        </w:rPr>
        <w:t xml:space="preserve"> mukaan lukien. Lisäksi kaikki kalastus on kielletty </w:t>
      </w:r>
      <w:proofErr w:type="spellStart"/>
      <w:r w:rsidRPr="005F7BE7">
        <w:rPr>
          <w:b/>
          <w:bCs/>
        </w:rPr>
        <w:t>Stävövikenissä</w:t>
      </w:r>
      <w:proofErr w:type="spellEnd"/>
      <w:r w:rsidRPr="005F7BE7">
        <w:rPr>
          <w:b/>
          <w:bCs/>
        </w:rPr>
        <w:t xml:space="preserve"> </w:t>
      </w:r>
      <w:proofErr w:type="spellStart"/>
      <w:r w:rsidRPr="005F7BE7">
        <w:rPr>
          <w:b/>
          <w:bCs/>
        </w:rPr>
        <w:t>Ingarskilajoen</w:t>
      </w:r>
      <w:proofErr w:type="spellEnd"/>
      <w:r w:rsidRPr="005F7BE7">
        <w:rPr>
          <w:b/>
          <w:bCs/>
        </w:rPr>
        <w:t xml:space="preserve"> edustalla 1.9.–30.11. meritaimenen vaelluksen suojelemiseksi. </w:t>
      </w:r>
      <w:r w:rsidRPr="005F7BE7">
        <w:t> </w:t>
      </w:r>
    </w:p>
    <w:p w14:paraId="601A159B" w14:textId="77777777" w:rsidR="005F7BE7" w:rsidRPr="005F7BE7" w:rsidRDefault="005F7BE7" w:rsidP="005F7BE7">
      <w:proofErr w:type="spellStart"/>
      <w:r w:rsidRPr="005F7BE7">
        <w:t>Ingarskilajoki</w:t>
      </w:r>
      <w:proofErr w:type="spellEnd"/>
      <w:r w:rsidRPr="005F7BE7">
        <w:t xml:space="preserve"> on vanha meritaimenjoki, jonka meritaimenkannan todettiin 1980-luvulla poikkeavan selvästi muista kannoista. 1990-luvun lopulta lähtien kalatalousalue on eri päätöksillä edistänyt Ingarskilan taimenkannan suojelua ja viime vuosina tukenut Pro Inkoo yhdistyksen kunnostustöitä joessa. Nykyään </w:t>
      </w:r>
      <w:proofErr w:type="spellStart"/>
      <w:r w:rsidRPr="005F7BE7">
        <w:t>Ingarskilajoki</w:t>
      </w:r>
      <w:proofErr w:type="spellEnd"/>
      <w:r w:rsidRPr="005F7BE7">
        <w:t xml:space="preserve"> on elinvoimainen taimenjoki, taimenkanta on myös viljelyssä ja käytetään istutuksiin myös muissa Suomenlahden vesistöissä. </w:t>
      </w:r>
    </w:p>
    <w:p w14:paraId="3582A90F" w14:textId="77777777" w:rsidR="005F7BE7" w:rsidRPr="005F7BE7" w:rsidRDefault="005F7BE7" w:rsidP="005F7BE7">
      <w:r w:rsidRPr="005F7BE7">
        <w:t>Alueen meritaimenen suojelun jatkamiseksi Inkoon kalatalousalueella on voimassa Varsinais-Suomen ELY-keskuksen päätöksellä seuraavat kalastusrajoitukset:  </w:t>
      </w:r>
    </w:p>
    <w:p w14:paraId="709C8687" w14:textId="43D2B63A" w:rsidR="005F7BE7" w:rsidRPr="005F7BE7" w:rsidRDefault="005F7BE7" w:rsidP="005F7BE7">
      <w:r w:rsidRPr="005F7BE7">
        <w:rPr>
          <w:b/>
          <w:bCs/>
        </w:rPr>
        <w:t xml:space="preserve">Ympäri vuoden – </w:t>
      </w:r>
      <w:proofErr w:type="spellStart"/>
      <w:r w:rsidRPr="005F7BE7">
        <w:rPr>
          <w:b/>
          <w:bCs/>
        </w:rPr>
        <w:t>Ingarskilajoen</w:t>
      </w:r>
      <w:proofErr w:type="spellEnd"/>
      <w:r w:rsidRPr="005F7BE7">
        <w:rPr>
          <w:b/>
          <w:bCs/>
        </w:rPr>
        <w:t xml:space="preserve"> vesistön koski- ja virtapaikat, mukaan lukien </w:t>
      </w:r>
      <w:proofErr w:type="spellStart"/>
      <w:r w:rsidRPr="005F7BE7">
        <w:rPr>
          <w:b/>
          <w:bCs/>
        </w:rPr>
        <w:t>Solbergån</w:t>
      </w:r>
      <w:proofErr w:type="spellEnd"/>
      <w:r w:rsidRPr="005F7BE7">
        <w:rPr>
          <w:b/>
          <w:bCs/>
        </w:rPr>
        <w:t xml:space="preserve"> </w:t>
      </w:r>
      <w:r w:rsidRPr="005F7BE7">
        <w:t> </w:t>
      </w:r>
      <w:r w:rsidRPr="005F7BE7">
        <w:br/>
        <w:t>Kaikki kalastus kielletty.  </w:t>
      </w:r>
      <w:r w:rsidRPr="005F7BE7">
        <w:br/>
      </w:r>
      <w:proofErr w:type="spellStart"/>
      <w:r w:rsidRPr="005F7BE7">
        <w:rPr>
          <w:b/>
          <w:bCs/>
        </w:rPr>
        <w:t>Ingarskilajoen</w:t>
      </w:r>
      <w:proofErr w:type="spellEnd"/>
      <w:r w:rsidRPr="005F7BE7">
        <w:rPr>
          <w:b/>
          <w:bCs/>
        </w:rPr>
        <w:t xml:space="preserve"> vesistöt mukaan lukien </w:t>
      </w:r>
      <w:proofErr w:type="spellStart"/>
      <w:r w:rsidRPr="005F7BE7">
        <w:rPr>
          <w:b/>
          <w:bCs/>
        </w:rPr>
        <w:t>Solbergån</w:t>
      </w:r>
      <w:proofErr w:type="spellEnd"/>
      <w:r w:rsidRPr="005F7BE7">
        <w:rPr>
          <w:b/>
          <w:bCs/>
        </w:rPr>
        <w:t xml:space="preserve"> 1.8.–31.12. </w:t>
      </w:r>
      <w:r w:rsidRPr="005F7BE7">
        <w:t> </w:t>
      </w:r>
      <w:r w:rsidRPr="005F7BE7">
        <w:br/>
        <w:t>Kalastus verkoilla, rysillä ja katiskalla kielletty.  </w:t>
      </w:r>
      <w:r w:rsidRPr="005F7BE7">
        <w:br/>
      </w:r>
      <w:r w:rsidRPr="005F7BE7">
        <w:rPr>
          <w:b/>
          <w:bCs/>
        </w:rPr>
        <w:t xml:space="preserve">Merialue </w:t>
      </w:r>
      <w:proofErr w:type="spellStart"/>
      <w:r w:rsidRPr="005F7BE7">
        <w:rPr>
          <w:b/>
          <w:bCs/>
        </w:rPr>
        <w:t>Ingarskilaånin</w:t>
      </w:r>
      <w:proofErr w:type="spellEnd"/>
      <w:r w:rsidRPr="005F7BE7">
        <w:rPr>
          <w:b/>
          <w:bCs/>
        </w:rPr>
        <w:t xml:space="preserve"> edustalla 1.9.–30.11. </w:t>
      </w:r>
      <w:r w:rsidRPr="005F7BE7">
        <w:t> </w:t>
      </w:r>
      <w:r w:rsidRPr="005F7BE7">
        <w:br/>
        <w:t>Kaikki kalastus kielletty.  </w:t>
      </w:r>
      <w:r w:rsidRPr="005F7BE7">
        <w:br/>
        <w:t> </w:t>
      </w:r>
      <w:r w:rsidRPr="005F7BE7">
        <w:br/>
        <w:t xml:space="preserve">Tarkemmat tiedot kalastusrajoituksista löytyvät kalatalousalueen verkkosivuilta </w:t>
      </w:r>
      <w:hyperlink r:id="rId4" w:tgtFrame="_blank" w:history="1">
        <w:r w:rsidRPr="005F7BE7">
          <w:rPr>
            <w:rStyle w:val="Hyperlnk"/>
          </w:rPr>
          <w:t>www.inkoonkalatalousalue.fi.</w:t>
        </w:r>
      </w:hyperlink>
      <w:r w:rsidRPr="005F7BE7">
        <w:t> </w:t>
      </w:r>
    </w:p>
    <w:p w14:paraId="3FE1E054" w14:textId="77777777" w:rsidR="005F7BE7" w:rsidRPr="005F7BE7" w:rsidRDefault="005F7BE7" w:rsidP="005F7BE7">
      <w:pPr>
        <w:rPr>
          <w:sz w:val="28"/>
          <w:szCs w:val="28"/>
        </w:rPr>
      </w:pPr>
      <w:r w:rsidRPr="005F7BE7">
        <w:rPr>
          <w:b/>
          <w:bCs/>
          <w:sz w:val="28"/>
          <w:szCs w:val="28"/>
        </w:rPr>
        <w:t>Lue lisää kalatalousalueen toiminnasta netistä</w:t>
      </w:r>
      <w:r w:rsidRPr="005F7BE7">
        <w:rPr>
          <w:sz w:val="28"/>
          <w:szCs w:val="28"/>
        </w:rPr>
        <w:t> </w:t>
      </w:r>
    </w:p>
    <w:p w14:paraId="5767D6F2" w14:textId="77777777" w:rsidR="005F7BE7" w:rsidRPr="005F7BE7" w:rsidRDefault="005F7BE7" w:rsidP="005F7BE7">
      <w:r w:rsidRPr="005F7BE7">
        <w:t>Suomen vesialueet on jaettu 118 kalatalousalueeseen, joista Inkoon kalatalousalue on yksi. Kalatalousalue on julkisoikeudellinen yhdistys, jonka tarkoituksena on kehittää alueensa kalataloutta ja edistää jäsentensä yhteistyötä järjestämään kalavarojen kestävää käyttöä ja hoitoa.  </w:t>
      </w:r>
    </w:p>
    <w:p w14:paraId="45ADF95A" w14:textId="77777777" w:rsidR="005F7BE7" w:rsidRPr="005F7BE7" w:rsidRDefault="005F7BE7" w:rsidP="005F7BE7">
      <w:r w:rsidRPr="005F7BE7">
        <w:t>Varsinais-Suomen ELY-keskuksen rahoittamassa hankkeessa kalatalousalue on koonnut infolehtisiin tärkeimmät kohdat kalatalousalueen tehtävistä ja toiminnasta vesialueen omistajille, vapaa-ajankalastajille ja yrittäjille. Tiedotteet, joita kutsutaan pähkinänkuoriksi, ovat luettavissa kalatalousalueen verkkosivuilla. Pähkinänkuoret lähetetään vesialueen omistajille elokuussa ja jaetaan kalastuksenvalvojien toimesta. </w:t>
      </w:r>
    </w:p>
    <w:p w14:paraId="3E43B9B4" w14:textId="77777777" w:rsidR="005F7BE7" w:rsidRPr="005F7BE7" w:rsidRDefault="005F7BE7" w:rsidP="005F7BE7">
      <w:r w:rsidRPr="005F7BE7">
        <w:rPr>
          <w:b/>
          <w:bCs/>
        </w:rPr>
        <w:lastRenderedPageBreak/>
        <w:t>Lisätietoja:</w:t>
      </w:r>
      <w:r w:rsidRPr="005F7BE7">
        <w:t> </w:t>
      </w:r>
    </w:p>
    <w:p w14:paraId="4737F739" w14:textId="4AC2958C" w:rsidR="005F7BE7" w:rsidRPr="005F7BE7" w:rsidRDefault="005F7BE7" w:rsidP="005F7BE7">
      <w:hyperlink r:id="rId5" w:tgtFrame="_blank" w:history="1">
        <w:r w:rsidRPr="005F7BE7">
          <w:rPr>
            <w:rStyle w:val="Hyperlnk"/>
          </w:rPr>
          <w:t>ELY-keskuksen päätös kalastusrajoituksista</w:t>
        </w:r>
      </w:hyperlink>
      <w:r w:rsidRPr="005F7BE7">
        <w:t> </w:t>
      </w:r>
      <w:r w:rsidRPr="005F7BE7">
        <w:br/>
      </w:r>
      <w:hyperlink r:id="rId6" w:history="1">
        <w:r w:rsidRPr="005F7BE7">
          <w:rPr>
            <w:rStyle w:val="Hyperlnk"/>
          </w:rPr>
          <w:t>Kalatalousalue pähkinänkuoressa vesialueen omistajille </w:t>
        </w:r>
      </w:hyperlink>
      <w:r w:rsidRPr="005F7BE7">
        <w:br/>
      </w:r>
      <w:hyperlink r:id="rId7" w:tgtFrame="_blank" w:history="1">
        <w:r w:rsidRPr="005F7BE7">
          <w:rPr>
            <w:rStyle w:val="Hyperlnk"/>
          </w:rPr>
          <w:t>Kalatalousalue pähkinänkuoressa vapaa-ajankalastajille</w:t>
        </w:r>
      </w:hyperlink>
      <w:r w:rsidRPr="005F7BE7">
        <w:rPr>
          <w:rFonts w:ascii="Arial" w:hAnsi="Arial" w:cs="Arial"/>
        </w:rPr>
        <w:t> </w:t>
      </w:r>
      <w:r w:rsidRPr="005F7BE7">
        <w:t> </w:t>
      </w:r>
      <w:r w:rsidRPr="005F7BE7">
        <w:br/>
      </w:r>
      <w:hyperlink r:id="rId8" w:tgtFrame="_blank" w:history="1">
        <w:r w:rsidRPr="005F7BE7">
          <w:rPr>
            <w:rStyle w:val="Hyperlnk"/>
          </w:rPr>
          <w:t>Kalatalousalue pähkinänkuoressa kaupallisille kalastajille ja kalastusoppaille </w:t>
        </w:r>
      </w:hyperlink>
      <w:r w:rsidRPr="005F7BE7">
        <w:t> </w:t>
      </w:r>
    </w:p>
    <w:p w14:paraId="49140E76" w14:textId="77777777" w:rsidR="005F7BE7" w:rsidRPr="005F7BE7" w:rsidRDefault="005F7BE7" w:rsidP="005F7BE7">
      <w:r w:rsidRPr="005F7BE7">
        <w:t>5.8.2024 alkaen </w:t>
      </w:r>
      <w:r w:rsidRPr="005F7BE7">
        <w:br/>
        <w:t>Gabi Lindholm, Inkoon kalatalousalueen toiminnanjohtaja, puh: 050-404 2738,  </w:t>
      </w:r>
      <w:r w:rsidRPr="005F7BE7">
        <w:br/>
        <w:t xml:space="preserve">sähköposti: </w:t>
      </w:r>
      <w:hyperlink r:id="rId9" w:tgtFrame="_blank" w:history="1">
        <w:r w:rsidRPr="005F7BE7">
          <w:rPr>
            <w:rStyle w:val="Hyperlnk"/>
          </w:rPr>
          <w:t>gabi.lindholm@outlook.com</w:t>
        </w:r>
      </w:hyperlink>
      <w:r w:rsidRPr="005F7BE7">
        <w:rPr>
          <w:rFonts w:ascii="Arial" w:hAnsi="Arial" w:cs="Arial"/>
        </w:rPr>
        <w:t>  </w:t>
      </w:r>
      <w:r w:rsidRPr="005F7BE7">
        <w:t> </w:t>
      </w:r>
    </w:p>
    <w:p w14:paraId="217BAD05" w14:textId="77777777" w:rsidR="005F7BE7" w:rsidRPr="005F7BE7" w:rsidRDefault="005F7BE7" w:rsidP="005F7BE7">
      <w:r w:rsidRPr="005F7BE7">
        <w:t> </w:t>
      </w:r>
    </w:p>
    <w:p w14:paraId="20A95EBA" w14:textId="77777777" w:rsidR="005F7BE7" w:rsidRPr="005F7BE7" w:rsidRDefault="005F7BE7" w:rsidP="005F7BE7">
      <w:r w:rsidRPr="005F7BE7">
        <w:t> </w:t>
      </w:r>
    </w:p>
    <w:p w14:paraId="1CA3CB1B" w14:textId="77777777" w:rsidR="005F7BE7" w:rsidRPr="005F7BE7" w:rsidRDefault="005F7BE7" w:rsidP="005F7BE7">
      <w:r w:rsidRPr="005F7BE7">
        <w:t> </w:t>
      </w:r>
    </w:p>
    <w:p w14:paraId="7B7C2E4E" w14:textId="77777777" w:rsidR="005F7BE7" w:rsidRDefault="005F7BE7"/>
    <w:sectPr w:rsidR="005F7BE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E7"/>
    <w:rsid w:val="005F7BE7"/>
    <w:rsid w:val="00CB1C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F8BE"/>
  <w15:chartTrackingRefBased/>
  <w15:docId w15:val="{7ED02A42-6BEA-42FE-A70F-C7E1D40D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F7B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F7B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F7BE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F7BE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F7BE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F7BE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F7BE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F7BE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F7BE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F7BE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F7BE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F7BE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F7BE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F7BE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F7BE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F7BE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F7BE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F7BE7"/>
    <w:rPr>
      <w:rFonts w:eastAsiaTheme="majorEastAsia" w:cstheme="majorBidi"/>
      <w:color w:val="272727" w:themeColor="text1" w:themeTint="D8"/>
    </w:rPr>
  </w:style>
  <w:style w:type="paragraph" w:styleId="Rubrik">
    <w:name w:val="Title"/>
    <w:basedOn w:val="Normal"/>
    <w:next w:val="Normal"/>
    <w:link w:val="RubrikChar"/>
    <w:uiPriority w:val="10"/>
    <w:qFormat/>
    <w:rsid w:val="005F7B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F7BE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F7BE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F7BE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F7BE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F7BE7"/>
    <w:rPr>
      <w:i/>
      <w:iCs/>
      <w:color w:val="404040" w:themeColor="text1" w:themeTint="BF"/>
    </w:rPr>
  </w:style>
  <w:style w:type="paragraph" w:styleId="Liststycke">
    <w:name w:val="List Paragraph"/>
    <w:basedOn w:val="Normal"/>
    <w:uiPriority w:val="34"/>
    <w:qFormat/>
    <w:rsid w:val="005F7BE7"/>
    <w:pPr>
      <w:ind w:left="720"/>
      <w:contextualSpacing/>
    </w:pPr>
  </w:style>
  <w:style w:type="character" w:styleId="Starkbetoning">
    <w:name w:val="Intense Emphasis"/>
    <w:basedOn w:val="Standardstycketeckensnitt"/>
    <w:uiPriority w:val="21"/>
    <w:qFormat/>
    <w:rsid w:val="005F7BE7"/>
    <w:rPr>
      <w:i/>
      <w:iCs/>
      <w:color w:val="0F4761" w:themeColor="accent1" w:themeShade="BF"/>
    </w:rPr>
  </w:style>
  <w:style w:type="paragraph" w:styleId="Starktcitat">
    <w:name w:val="Intense Quote"/>
    <w:basedOn w:val="Normal"/>
    <w:next w:val="Normal"/>
    <w:link w:val="StarktcitatChar"/>
    <w:uiPriority w:val="30"/>
    <w:qFormat/>
    <w:rsid w:val="005F7B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F7BE7"/>
    <w:rPr>
      <w:i/>
      <w:iCs/>
      <w:color w:val="0F4761" w:themeColor="accent1" w:themeShade="BF"/>
    </w:rPr>
  </w:style>
  <w:style w:type="character" w:styleId="Starkreferens">
    <w:name w:val="Intense Reference"/>
    <w:basedOn w:val="Standardstycketeckensnitt"/>
    <w:uiPriority w:val="32"/>
    <w:qFormat/>
    <w:rsid w:val="005F7BE7"/>
    <w:rPr>
      <w:b/>
      <w:bCs/>
      <w:smallCaps/>
      <w:color w:val="0F4761" w:themeColor="accent1" w:themeShade="BF"/>
      <w:spacing w:val="5"/>
    </w:rPr>
  </w:style>
  <w:style w:type="character" w:styleId="Hyperlnk">
    <w:name w:val="Hyperlink"/>
    <w:basedOn w:val="Standardstycketeckensnitt"/>
    <w:uiPriority w:val="99"/>
    <w:unhideWhenUsed/>
    <w:rsid w:val="005F7BE7"/>
    <w:rPr>
      <w:color w:val="467886" w:themeColor="hyperlink"/>
      <w:u w:val="single"/>
    </w:rPr>
  </w:style>
  <w:style w:type="character" w:styleId="Olstomnmnande">
    <w:name w:val="Unresolved Mention"/>
    <w:basedOn w:val="Standardstycketeckensnitt"/>
    <w:uiPriority w:val="99"/>
    <w:semiHidden/>
    <w:unhideWhenUsed/>
    <w:rsid w:val="005F7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24480">
      <w:bodyDiv w:val="1"/>
      <w:marLeft w:val="0"/>
      <w:marRight w:val="0"/>
      <w:marTop w:val="0"/>
      <w:marBottom w:val="0"/>
      <w:divBdr>
        <w:top w:val="none" w:sz="0" w:space="0" w:color="auto"/>
        <w:left w:val="none" w:sz="0" w:space="0" w:color="auto"/>
        <w:bottom w:val="none" w:sz="0" w:space="0" w:color="auto"/>
        <w:right w:val="none" w:sz="0" w:space="0" w:color="auto"/>
      </w:divBdr>
      <w:divsChild>
        <w:div w:id="1838955987">
          <w:marLeft w:val="0"/>
          <w:marRight w:val="0"/>
          <w:marTop w:val="0"/>
          <w:marBottom w:val="0"/>
          <w:divBdr>
            <w:top w:val="none" w:sz="0" w:space="0" w:color="auto"/>
            <w:left w:val="none" w:sz="0" w:space="0" w:color="auto"/>
            <w:bottom w:val="none" w:sz="0" w:space="0" w:color="auto"/>
            <w:right w:val="none" w:sz="0" w:space="0" w:color="auto"/>
          </w:divBdr>
        </w:div>
        <w:div w:id="1709530465">
          <w:marLeft w:val="0"/>
          <w:marRight w:val="0"/>
          <w:marTop w:val="0"/>
          <w:marBottom w:val="0"/>
          <w:divBdr>
            <w:top w:val="none" w:sz="0" w:space="0" w:color="auto"/>
            <w:left w:val="none" w:sz="0" w:space="0" w:color="auto"/>
            <w:bottom w:val="none" w:sz="0" w:space="0" w:color="auto"/>
            <w:right w:val="none" w:sz="0" w:space="0" w:color="auto"/>
          </w:divBdr>
        </w:div>
        <w:div w:id="65223298">
          <w:marLeft w:val="0"/>
          <w:marRight w:val="0"/>
          <w:marTop w:val="0"/>
          <w:marBottom w:val="0"/>
          <w:divBdr>
            <w:top w:val="none" w:sz="0" w:space="0" w:color="auto"/>
            <w:left w:val="none" w:sz="0" w:space="0" w:color="auto"/>
            <w:bottom w:val="none" w:sz="0" w:space="0" w:color="auto"/>
            <w:right w:val="none" w:sz="0" w:space="0" w:color="auto"/>
          </w:divBdr>
        </w:div>
        <w:div w:id="869025646">
          <w:marLeft w:val="0"/>
          <w:marRight w:val="0"/>
          <w:marTop w:val="0"/>
          <w:marBottom w:val="0"/>
          <w:divBdr>
            <w:top w:val="none" w:sz="0" w:space="0" w:color="auto"/>
            <w:left w:val="none" w:sz="0" w:space="0" w:color="auto"/>
            <w:bottom w:val="none" w:sz="0" w:space="0" w:color="auto"/>
            <w:right w:val="none" w:sz="0" w:space="0" w:color="auto"/>
          </w:divBdr>
        </w:div>
        <w:div w:id="1828201485">
          <w:marLeft w:val="0"/>
          <w:marRight w:val="0"/>
          <w:marTop w:val="0"/>
          <w:marBottom w:val="0"/>
          <w:divBdr>
            <w:top w:val="none" w:sz="0" w:space="0" w:color="auto"/>
            <w:left w:val="none" w:sz="0" w:space="0" w:color="auto"/>
            <w:bottom w:val="none" w:sz="0" w:space="0" w:color="auto"/>
            <w:right w:val="none" w:sz="0" w:space="0" w:color="auto"/>
          </w:divBdr>
        </w:div>
        <w:div w:id="486485005">
          <w:marLeft w:val="0"/>
          <w:marRight w:val="0"/>
          <w:marTop w:val="0"/>
          <w:marBottom w:val="0"/>
          <w:divBdr>
            <w:top w:val="none" w:sz="0" w:space="0" w:color="auto"/>
            <w:left w:val="none" w:sz="0" w:space="0" w:color="auto"/>
            <w:bottom w:val="none" w:sz="0" w:space="0" w:color="auto"/>
            <w:right w:val="none" w:sz="0" w:space="0" w:color="auto"/>
          </w:divBdr>
        </w:div>
        <w:div w:id="1937668505">
          <w:marLeft w:val="0"/>
          <w:marRight w:val="0"/>
          <w:marTop w:val="0"/>
          <w:marBottom w:val="0"/>
          <w:divBdr>
            <w:top w:val="none" w:sz="0" w:space="0" w:color="auto"/>
            <w:left w:val="none" w:sz="0" w:space="0" w:color="auto"/>
            <w:bottom w:val="none" w:sz="0" w:space="0" w:color="auto"/>
            <w:right w:val="none" w:sz="0" w:space="0" w:color="auto"/>
          </w:divBdr>
        </w:div>
        <w:div w:id="2121105293">
          <w:marLeft w:val="0"/>
          <w:marRight w:val="0"/>
          <w:marTop w:val="0"/>
          <w:marBottom w:val="0"/>
          <w:divBdr>
            <w:top w:val="none" w:sz="0" w:space="0" w:color="auto"/>
            <w:left w:val="none" w:sz="0" w:space="0" w:color="auto"/>
            <w:bottom w:val="none" w:sz="0" w:space="0" w:color="auto"/>
            <w:right w:val="none" w:sz="0" w:space="0" w:color="auto"/>
          </w:divBdr>
        </w:div>
        <w:div w:id="1891919536">
          <w:marLeft w:val="0"/>
          <w:marRight w:val="0"/>
          <w:marTop w:val="0"/>
          <w:marBottom w:val="0"/>
          <w:divBdr>
            <w:top w:val="none" w:sz="0" w:space="0" w:color="auto"/>
            <w:left w:val="none" w:sz="0" w:space="0" w:color="auto"/>
            <w:bottom w:val="none" w:sz="0" w:space="0" w:color="auto"/>
            <w:right w:val="none" w:sz="0" w:space="0" w:color="auto"/>
          </w:divBdr>
        </w:div>
        <w:div w:id="399913190">
          <w:marLeft w:val="0"/>
          <w:marRight w:val="0"/>
          <w:marTop w:val="0"/>
          <w:marBottom w:val="0"/>
          <w:divBdr>
            <w:top w:val="none" w:sz="0" w:space="0" w:color="auto"/>
            <w:left w:val="none" w:sz="0" w:space="0" w:color="auto"/>
            <w:bottom w:val="none" w:sz="0" w:space="0" w:color="auto"/>
            <w:right w:val="none" w:sz="0" w:space="0" w:color="auto"/>
          </w:divBdr>
        </w:div>
        <w:div w:id="2033649668">
          <w:marLeft w:val="0"/>
          <w:marRight w:val="0"/>
          <w:marTop w:val="0"/>
          <w:marBottom w:val="0"/>
          <w:divBdr>
            <w:top w:val="none" w:sz="0" w:space="0" w:color="auto"/>
            <w:left w:val="none" w:sz="0" w:space="0" w:color="auto"/>
            <w:bottom w:val="none" w:sz="0" w:space="0" w:color="auto"/>
            <w:right w:val="none" w:sz="0" w:space="0" w:color="auto"/>
          </w:divBdr>
        </w:div>
        <w:div w:id="186603047">
          <w:marLeft w:val="0"/>
          <w:marRight w:val="0"/>
          <w:marTop w:val="0"/>
          <w:marBottom w:val="0"/>
          <w:divBdr>
            <w:top w:val="none" w:sz="0" w:space="0" w:color="auto"/>
            <w:left w:val="none" w:sz="0" w:space="0" w:color="auto"/>
            <w:bottom w:val="none" w:sz="0" w:space="0" w:color="auto"/>
            <w:right w:val="none" w:sz="0" w:space="0" w:color="auto"/>
          </w:divBdr>
        </w:div>
        <w:div w:id="995915135">
          <w:marLeft w:val="0"/>
          <w:marRight w:val="0"/>
          <w:marTop w:val="0"/>
          <w:marBottom w:val="0"/>
          <w:divBdr>
            <w:top w:val="none" w:sz="0" w:space="0" w:color="auto"/>
            <w:left w:val="none" w:sz="0" w:space="0" w:color="auto"/>
            <w:bottom w:val="none" w:sz="0" w:space="0" w:color="auto"/>
            <w:right w:val="none" w:sz="0" w:space="0" w:color="auto"/>
          </w:divBdr>
        </w:div>
        <w:div w:id="702487917">
          <w:marLeft w:val="0"/>
          <w:marRight w:val="0"/>
          <w:marTop w:val="0"/>
          <w:marBottom w:val="0"/>
          <w:divBdr>
            <w:top w:val="none" w:sz="0" w:space="0" w:color="auto"/>
            <w:left w:val="none" w:sz="0" w:space="0" w:color="auto"/>
            <w:bottom w:val="none" w:sz="0" w:space="0" w:color="auto"/>
            <w:right w:val="none" w:sz="0" w:space="0" w:color="auto"/>
          </w:divBdr>
        </w:div>
        <w:div w:id="1734619012">
          <w:marLeft w:val="0"/>
          <w:marRight w:val="0"/>
          <w:marTop w:val="0"/>
          <w:marBottom w:val="0"/>
          <w:divBdr>
            <w:top w:val="none" w:sz="0" w:space="0" w:color="auto"/>
            <w:left w:val="none" w:sz="0" w:space="0" w:color="auto"/>
            <w:bottom w:val="none" w:sz="0" w:space="0" w:color="auto"/>
            <w:right w:val="none" w:sz="0" w:space="0" w:color="auto"/>
          </w:divBdr>
        </w:div>
        <w:div w:id="1663894418">
          <w:marLeft w:val="0"/>
          <w:marRight w:val="0"/>
          <w:marTop w:val="0"/>
          <w:marBottom w:val="0"/>
          <w:divBdr>
            <w:top w:val="none" w:sz="0" w:space="0" w:color="auto"/>
            <w:left w:val="none" w:sz="0" w:space="0" w:color="auto"/>
            <w:bottom w:val="none" w:sz="0" w:space="0" w:color="auto"/>
            <w:right w:val="none" w:sz="0" w:space="0" w:color="auto"/>
          </w:divBdr>
        </w:div>
        <w:div w:id="309331172">
          <w:marLeft w:val="0"/>
          <w:marRight w:val="0"/>
          <w:marTop w:val="0"/>
          <w:marBottom w:val="0"/>
          <w:divBdr>
            <w:top w:val="none" w:sz="0" w:space="0" w:color="auto"/>
            <w:left w:val="none" w:sz="0" w:space="0" w:color="auto"/>
            <w:bottom w:val="none" w:sz="0" w:space="0" w:color="auto"/>
            <w:right w:val="none" w:sz="0" w:space="0" w:color="auto"/>
          </w:divBdr>
        </w:div>
        <w:div w:id="930743451">
          <w:marLeft w:val="0"/>
          <w:marRight w:val="0"/>
          <w:marTop w:val="0"/>
          <w:marBottom w:val="0"/>
          <w:divBdr>
            <w:top w:val="none" w:sz="0" w:space="0" w:color="auto"/>
            <w:left w:val="none" w:sz="0" w:space="0" w:color="auto"/>
            <w:bottom w:val="none" w:sz="0" w:space="0" w:color="auto"/>
            <w:right w:val="none" w:sz="0" w:space="0" w:color="auto"/>
          </w:divBdr>
        </w:div>
        <w:div w:id="751199192">
          <w:marLeft w:val="0"/>
          <w:marRight w:val="0"/>
          <w:marTop w:val="0"/>
          <w:marBottom w:val="0"/>
          <w:divBdr>
            <w:top w:val="none" w:sz="0" w:space="0" w:color="auto"/>
            <w:left w:val="none" w:sz="0" w:space="0" w:color="auto"/>
            <w:bottom w:val="none" w:sz="0" w:space="0" w:color="auto"/>
            <w:right w:val="none" w:sz="0" w:space="0" w:color="auto"/>
          </w:divBdr>
        </w:div>
      </w:divsChild>
    </w:div>
    <w:div w:id="177281787">
      <w:bodyDiv w:val="1"/>
      <w:marLeft w:val="0"/>
      <w:marRight w:val="0"/>
      <w:marTop w:val="0"/>
      <w:marBottom w:val="0"/>
      <w:divBdr>
        <w:top w:val="none" w:sz="0" w:space="0" w:color="auto"/>
        <w:left w:val="none" w:sz="0" w:space="0" w:color="auto"/>
        <w:bottom w:val="none" w:sz="0" w:space="0" w:color="auto"/>
        <w:right w:val="none" w:sz="0" w:space="0" w:color="auto"/>
      </w:divBdr>
      <w:divsChild>
        <w:div w:id="1668753718">
          <w:marLeft w:val="0"/>
          <w:marRight w:val="0"/>
          <w:marTop w:val="0"/>
          <w:marBottom w:val="0"/>
          <w:divBdr>
            <w:top w:val="none" w:sz="0" w:space="0" w:color="auto"/>
            <w:left w:val="none" w:sz="0" w:space="0" w:color="auto"/>
            <w:bottom w:val="none" w:sz="0" w:space="0" w:color="auto"/>
            <w:right w:val="none" w:sz="0" w:space="0" w:color="auto"/>
          </w:divBdr>
        </w:div>
        <w:div w:id="226190140">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752848798">
          <w:marLeft w:val="0"/>
          <w:marRight w:val="0"/>
          <w:marTop w:val="0"/>
          <w:marBottom w:val="0"/>
          <w:divBdr>
            <w:top w:val="none" w:sz="0" w:space="0" w:color="auto"/>
            <w:left w:val="none" w:sz="0" w:space="0" w:color="auto"/>
            <w:bottom w:val="none" w:sz="0" w:space="0" w:color="auto"/>
            <w:right w:val="none" w:sz="0" w:space="0" w:color="auto"/>
          </w:divBdr>
        </w:div>
        <w:div w:id="684744358">
          <w:marLeft w:val="0"/>
          <w:marRight w:val="0"/>
          <w:marTop w:val="0"/>
          <w:marBottom w:val="0"/>
          <w:divBdr>
            <w:top w:val="none" w:sz="0" w:space="0" w:color="auto"/>
            <w:left w:val="none" w:sz="0" w:space="0" w:color="auto"/>
            <w:bottom w:val="none" w:sz="0" w:space="0" w:color="auto"/>
            <w:right w:val="none" w:sz="0" w:space="0" w:color="auto"/>
          </w:divBdr>
        </w:div>
        <w:div w:id="862743727">
          <w:marLeft w:val="0"/>
          <w:marRight w:val="0"/>
          <w:marTop w:val="0"/>
          <w:marBottom w:val="0"/>
          <w:divBdr>
            <w:top w:val="none" w:sz="0" w:space="0" w:color="auto"/>
            <w:left w:val="none" w:sz="0" w:space="0" w:color="auto"/>
            <w:bottom w:val="none" w:sz="0" w:space="0" w:color="auto"/>
            <w:right w:val="none" w:sz="0" w:space="0" w:color="auto"/>
          </w:divBdr>
        </w:div>
        <w:div w:id="215745320">
          <w:marLeft w:val="0"/>
          <w:marRight w:val="0"/>
          <w:marTop w:val="0"/>
          <w:marBottom w:val="0"/>
          <w:divBdr>
            <w:top w:val="none" w:sz="0" w:space="0" w:color="auto"/>
            <w:left w:val="none" w:sz="0" w:space="0" w:color="auto"/>
            <w:bottom w:val="none" w:sz="0" w:space="0" w:color="auto"/>
            <w:right w:val="none" w:sz="0" w:space="0" w:color="auto"/>
          </w:divBdr>
        </w:div>
        <w:div w:id="534851223">
          <w:marLeft w:val="0"/>
          <w:marRight w:val="0"/>
          <w:marTop w:val="0"/>
          <w:marBottom w:val="0"/>
          <w:divBdr>
            <w:top w:val="none" w:sz="0" w:space="0" w:color="auto"/>
            <w:left w:val="none" w:sz="0" w:space="0" w:color="auto"/>
            <w:bottom w:val="none" w:sz="0" w:space="0" w:color="auto"/>
            <w:right w:val="none" w:sz="0" w:space="0" w:color="auto"/>
          </w:divBdr>
        </w:div>
        <w:div w:id="1896818345">
          <w:marLeft w:val="0"/>
          <w:marRight w:val="0"/>
          <w:marTop w:val="0"/>
          <w:marBottom w:val="0"/>
          <w:divBdr>
            <w:top w:val="none" w:sz="0" w:space="0" w:color="auto"/>
            <w:left w:val="none" w:sz="0" w:space="0" w:color="auto"/>
            <w:bottom w:val="none" w:sz="0" w:space="0" w:color="auto"/>
            <w:right w:val="none" w:sz="0" w:space="0" w:color="auto"/>
          </w:divBdr>
        </w:div>
        <w:div w:id="893269918">
          <w:marLeft w:val="0"/>
          <w:marRight w:val="0"/>
          <w:marTop w:val="0"/>
          <w:marBottom w:val="0"/>
          <w:divBdr>
            <w:top w:val="none" w:sz="0" w:space="0" w:color="auto"/>
            <w:left w:val="none" w:sz="0" w:space="0" w:color="auto"/>
            <w:bottom w:val="none" w:sz="0" w:space="0" w:color="auto"/>
            <w:right w:val="none" w:sz="0" w:space="0" w:color="auto"/>
          </w:divBdr>
        </w:div>
        <w:div w:id="862279096">
          <w:marLeft w:val="0"/>
          <w:marRight w:val="0"/>
          <w:marTop w:val="0"/>
          <w:marBottom w:val="0"/>
          <w:divBdr>
            <w:top w:val="none" w:sz="0" w:space="0" w:color="auto"/>
            <w:left w:val="none" w:sz="0" w:space="0" w:color="auto"/>
            <w:bottom w:val="none" w:sz="0" w:space="0" w:color="auto"/>
            <w:right w:val="none" w:sz="0" w:space="0" w:color="auto"/>
          </w:divBdr>
        </w:div>
        <w:div w:id="532889419">
          <w:marLeft w:val="0"/>
          <w:marRight w:val="0"/>
          <w:marTop w:val="0"/>
          <w:marBottom w:val="0"/>
          <w:divBdr>
            <w:top w:val="none" w:sz="0" w:space="0" w:color="auto"/>
            <w:left w:val="none" w:sz="0" w:space="0" w:color="auto"/>
            <w:bottom w:val="none" w:sz="0" w:space="0" w:color="auto"/>
            <w:right w:val="none" w:sz="0" w:space="0" w:color="auto"/>
          </w:divBdr>
        </w:div>
        <w:div w:id="1282686826">
          <w:marLeft w:val="0"/>
          <w:marRight w:val="0"/>
          <w:marTop w:val="0"/>
          <w:marBottom w:val="0"/>
          <w:divBdr>
            <w:top w:val="none" w:sz="0" w:space="0" w:color="auto"/>
            <w:left w:val="none" w:sz="0" w:space="0" w:color="auto"/>
            <w:bottom w:val="none" w:sz="0" w:space="0" w:color="auto"/>
            <w:right w:val="none" w:sz="0" w:space="0" w:color="auto"/>
          </w:divBdr>
        </w:div>
        <w:div w:id="1344360785">
          <w:marLeft w:val="0"/>
          <w:marRight w:val="0"/>
          <w:marTop w:val="0"/>
          <w:marBottom w:val="0"/>
          <w:divBdr>
            <w:top w:val="none" w:sz="0" w:space="0" w:color="auto"/>
            <w:left w:val="none" w:sz="0" w:space="0" w:color="auto"/>
            <w:bottom w:val="none" w:sz="0" w:space="0" w:color="auto"/>
            <w:right w:val="none" w:sz="0" w:space="0" w:color="auto"/>
          </w:divBdr>
        </w:div>
        <w:div w:id="598873459">
          <w:marLeft w:val="0"/>
          <w:marRight w:val="0"/>
          <w:marTop w:val="0"/>
          <w:marBottom w:val="0"/>
          <w:divBdr>
            <w:top w:val="none" w:sz="0" w:space="0" w:color="auto"/>
            <w:left w:val="none" w:sz="0" w:space="0" w:color="auto"/>
            <w:bottom w:val="none" w:sz="0" w:space="0" w:color="auto"/>
            <w:right w:val="none" w:sz="0" w:space="0" w:color="auto"/>
          </w:divBdr>
        </w:div>
        <w:div w:id="1703169605">
          <w:marLeft w:val="0"/>
          <w:marRight w:val="0"/>
          <w:marTop w:val="0"/>
          <w:marBottom w:val="0"/>
          <w:divBdr>
            <w:top w:val="none" w:sz="0" w:space="0" w:color="auto"/>
            <w:left w:val="none" w:sz="0" w:space="0" w:color="auto"/>
            <w:bottom w:val="none" w:sz="0" w:space="0" w:color="auto"/>
            <w:right w:val="none" w:sz="0" w:space="0" w:color="auto"/>
          </w:divBdr>
        </w:div>
        <w:div w:id="1182547785">
          <w:marLeft w:val="0"/>
          <w:marRight w:val="0"/>
          <w:marTop w:val="0"/>
          <w:marBottom w:val="0"/>
          <w:divBdr>
            <w:top w:val="none" w:sz="0" w:space="0" w:color="auto"/>
            <w:left w:val="none" w:sz="0" w:space="0" w:color="auto"/>
            <w:bottom w:val="none" w:sz="0" w:space="0" w:color="auto"/>
            <w:right w:val="none" w:sz="0" w:space="0" w:color="auto"/>
          </w:divBdr>
        </w:div>
        <w:div w:id="1749308812">
          <w:marLeft w:val="0"/>
          <w:marRight w:val="0"/>
          <w:marTop w:val="0"/>
          <w:marBottom w:val="0"/>
          <w:divBdr>
            <w:top w:val="none" w:sz="0" w:space="0" w:color="auto"/>
            <w:left w:val="none" w:sz="0" w:space="0" w:color="auto"/>
            <w:bottom w:val="none" w:sz="0" w:space="0" w:color="auto"/>
            <w:right w:val="none" w:sz="0" w:space="0" w:color="auto"/>
          </w:divBdr>
        </w:div>
        <w:div w:id="110828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gafiskeriomrade.fi/wp-content/uploads/2024/06/Inkoo-pahinankuori-elinkeino-24-kesakuu.pdf" TargetMode="External"/><Relationship Id="rId3" Type="http://schemas.openxmlformats.org/officeDocument/2006/relationships/webSettings" Target="webSettings.xml"/><Relationship Id="rId7" Type="http://schemas.openxmlformats.org/officeDocument/2006/relationships/hyperlink" Target="https://ingafiskeriomrade.fi/wp-content/uploads/2024/06/Inkoo-pahinankuori-vapaa-ajan-kalastajat-2024-kesakuu-nettiversio.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gafiskeriomrade.fi/wp-content/uploads/2024/06/Inkoo-pahinankuori-vesienomistajat-netti-kesakuu-24.pdf" TargetMode="External"/><Relationship Id="rId11" Type="http://schemas.openxmlformats.org/officeDocument/2006/relationships/theme" Target="theme/theme1.xml"/><Relationship Id="rId5" Type="http://schemas.openxmlformats.org/officeDocument/2006/relationships/hyperlink" Target="https://inkoonkalatalousalue.fi/saately/" TargetMode="External"/><Relationship Id="rId10" Type="http://schemas.openxmlformats.org/officeDocument/2006/relationships/fontTable" Target="fontTable.xml"/><Relationship Id="rId4" Type="http://schemas.openxmlformats.org/officeDocument/2006/relationships/hyperlink" Target="https://inkoonkalatalousalue.fi/saately/" TargetMode="External"/><Relationship Id="rId9" Type="http://schemas.openxmlformats.org/officeDocument/2006/relationships/hyperlink" Target="mailto:gabi.lindholm@outlook.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2952</Characters>
  <Application>Microsoft Office Word</Application>
  <DocSecurity>0</DocSecurity>
  <Lines>24</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Lönnroth</dc:creator>
  <cp:keywords/>
  <dc:description/>
  <cp:lastModifiedBy>Malin Lönnroth</cp:lastModifiedBy>
  <cp:revision>1</cp:revision>
  <dcterms:created xsi:type="dcterms:W3CDTF">2024-07-29T13:42:00Z</dcterms:created>
  <dcterms:modified xsi:type="dcterms:W3CDTF">2024-07-29T13:47:00Z</dcterms:modified>
</cp:coreProperties>
</file>